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4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084"/>
        <w:gridCol w:w="1755"/>
        <w:gridCol w:w="2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广西科学技术出版社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任务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循环结构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课是主题二“算法结构与描述”的第三课，承接顺序结构和分支结构，聚焦算法三大控制结构中的“循环结构”。通过科技馆智能交通信号灯、智能灌溉系统、感光灯等生活化情境，引导学生认识循环结构的核心特征，理解条件循环与计次循环的区别，学会用流程图描述循环过程。内容涵盖循环结构的概念辨析、两种类型的应用场景及流程图绘制，为后续程序设计中循环语句的学习奠定逻辑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二、学习者特征分析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五年级学生已掌握顺序结构和分支结构，对生活中“周而复始”的现象（如红绿灯切换）有直观认知，但对算法中“循环体”“终止条件”等形式化表达尚不熟悉。学生喜欢通过动态情境和动手操作建构知识，流程图绘制能力在前期学习中已初步培养，但对循环结构中“重复路径”的箭头连接和条件判断位置需重点指导。教学中需通过具象案例对比（条件循环vs计次循环）和分层实践突破“循环逻辑建模”的难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9" w:leftChars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了解循环结构的基本特征（重复执行循环体），能举例说明条件循环（如灌溉系统）和计数循环（如绘制正多边形）的应用场景。（信息意识）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9" w:leftChars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能识别流程图中的循环标识，用自然语言描述循环过程，并根据实际问题（如感光灯控制）绘制含条件判断的循环流程图。（计算思维）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教学重难点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1.理解循环结构“重复执行”的核心逻辑，掌握条件循环与计数循环的区别及流程图表示方法。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2.准确判断循环类型（条件/计数），并在流程图中规范表达循环体与条件判断的关系。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五、教学方法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教法：情境教学法、讲授演示法、小组讨论法、任务驱动法。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学法：自主探究法、合作学习法、实践操作法。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六、教学环境及资源准备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3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教学环境： 多媒体教室，能播放PPT即可。</w:t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教学资源： 多媒体课件，广西科学技术出版社《信息科技实践指导手册》五年级上册。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七、教学过程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教学环节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教师活动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学生活动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（一）情境导入（5分钟）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回顾旧知：“上节课我们用分支结构解决了‘根据身高选票价’的问题，如果科技馆的红绿灯每天需要重复切换100次，用分支结构需要画多少个判断框？”（引发认知冲突）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播放动画：智能交通信号灯“绿灯30秒→黄灯5秒→红灯20秒→黄灯5秒”循环切换过程。提问：“这个过程有什么特点？如何用更简洁的流程图描述这种‘重复’？”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观看动画，发现“绿灯-黄灯-红灯”步骤周而复始，回答：“可以用一个‘循环’符号表示重复，不用画100次。”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通过生活场景与旧知矛盾，激活对“循环结构必要性”的思考，自然引出课题。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（二）认识循环结构与类型（10分钟）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讲解核心概念：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演示“红绿灯循环”分解：“开始→绿灯30秒→黄灯5秒→红灯20秒→黄灯5秒→返回绿灯步骤”，指出“循环体”（重复执行的步骤）和“循环条件”（控制是否继续重复）；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出示概念：在编程中，为实现某个功能的重复执行而设计的控制结构，称为循环结构。循环结构可以分为条件循环和计数循环两种形式。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学生观察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通过具象案例理解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循环结构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（三）实践：循环流程图设计（15分钟）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1.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试一试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：“补全智能交通信号灯流程图”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(1)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呈现不完整流程图（含开始/结束框，缺少循环返回箭头和部分步骤文字），引导学生补全：“步骤2-5是循环体，执行完步骤5后应返回哪一步？”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2.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想一想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：“设计智能灌溉系统流程图”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(1)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播放灌溉系统工作视频：“土壤湿度低于下阈值→启动灌溉→持续检测湿度→达到上阈值→停止灌溉→返回检测湿度”。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(2)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小组合作绘制流程图，重点标注“循环条件”（湿度是否低于阈值）和“循环体”（灌溉+检测）。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 巡视指导：纠正“循环箭头指向错误”（如指向开始框而非循环体起点）、“条件判断缺失”（如未标注“湿度≥上阈值？”）等问题。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独立补全任务1流程图，用箭头标注循环路径；小组讨论任务2的循环逻辑，绘制含菱形判断框（“湿度＜下阈值？”）的流程图，上台讲解循环过程。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从“补全”到“原创”的梯度任务，降低难度同时强化流程图规范，突破“循环体与条件对应”的难点。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numPr>
                <w:ilvl w:val="0"/>
                <w:numId w:val="4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通过《信息科技实践指导手册》上练习的相关完成情况，组织学生在该主题学习评价上进行自评。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在交流讨论、小组分享等环节，通过师生互评、生生互评等方式，促进学生之间的学习和交流。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循环结构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一、核心特征：重复执行循环体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二、两种类型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条件循环：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例子：智能灌溉系统（湿度＜阈值时循环灌溉）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流程图：判断条件→循环体→返回判断</w:t>
            </w: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计数循环：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例子：绘制正四边形（重复4次“前进-转弯”）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流程图：计数变量→循环体→变量+1→判断次数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三、应用场景：红绿灯、感光灯、程序绘图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B1723D"/>
    <w:multiLevelType w:val="singleLevel"/>
    <w:tmpl w:val="E1B1723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FF506BC"/>
    <w:multiLevelType w:val="singleLevel"/>
    <w:tmpl w:val="1FF506B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82D5F2B"/>
    <w:multiLevelType w:val="singleLevel"/>
    <w:tmpl w:val="282D5F2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20" w:leftChars="0" w:firstLine="0" w:firstLineChars="0"/>
      </w:pPr>
    </w:lvl>
  </w:abstractNum>
  <w:abstractNum w:abstractNumId="3">
    <w:nsid w:val="7A2490A9"/>
    <w:multiLevelType w:val="singleLevel"/>
    <w:tmpl w:val="7A2490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0Y2E3NDc4NTRmZWQyYWQwODM5OGZjNjUwZDFlNWEifQ=="/>
  </w:docVars>
  <w:rsids>
    <w:rsidRoot w:val="34561AC3"/>
    <w:rsid w:val="007F33D3"/>
    <w:rsid w:val="012F3F7C"/>
    <w:rsid w:val="02C62933"/>
    <w:rsid w:val="04D23811"/>
    <w:rsid w:val="04EB64FF"/>
    <w:rsid w:val="05C32417"/>
    <w:rsid w:val="0CD4131B"/>
    <w:rsid w:val="0D1C34C8"/>
    <w:rsid w:val="105E6E47"/>
    <w:rsid w:val="1069217B"/>
    <w:rsid w:val="116C0B49"/>
    <w:rsid w:val="14B64D09"/>
    <w:rsid w:val="1B397CEE"/>
    <w:rsid w:val="214D493F"/>
    <w:rsid w:val="215779C0"/>
    <w:rsid w:val="29F73287"/>
    <w:rsid w:val="2A2B739C"/>
    <w:rsid w:val="2C42277B"/>
    <w:rsid w:val="2E1819E5"/>
    <w:rsid w:val="31E5681B"/>
    <w:rsid w:val="33490893"/>
    <w:rsid w:val="34561AC3"/>
    <w:rsid w:val="351A4295"/>
    <w:rsid w:val="36BE5504"/>
    <w:rsid w:val="3B44115B"/>
    <w:rsid w:val="3C526A0A"/>
    <w:rsid w:val="3D320BF7"/>
    <w:rsid w:val="3ECC2CD6"/>
    <w:rsid w:val="3FBD063E"/>
    <w:rsid w:val="4454468A"/>
    <w:rsid w:val="44C47D79"/>
    <w:rsid w:val="4651388E"/>
    <w:rsid w:val="466A37E5"/>
    <w:rsid w:val="51A92080"/>
    <w:rsid w:val="537B1F4B"/>
    <w:rsid w:val="539179C0"/>
    <w:rsid w:val="54F63F7F"/>
    <w:rsid w:val="600736A3"/>
    <w:rsid w:val="62A9406E"/>
    <w:rsid w:val="63B84AF5"/>
    <w:rsid w:val="6BBD4D39"/>
    <w:rsid w:val="6CED1CB3"/>
    <w:rsid w:val="6EE75201"/>
    <w:rsid w:val="71924BD7"/>
    <w:rsid w:val="7275252F"/>
    <w:rsid w:val="75702BBC"/>
    <w:rsid w:val="76281E0A"/>
    <w:rsid w:val="78736567"/>
    <w:rsid w:val="79D20267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6"/>
      <w:szCs w:val="26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1893</Words>
  <Characters>1925</Characters>
  <Lines>0</Lines>
  <Paragraphs>0</Paragraphs>
  <TotalTime>2</TotalTime>
  <ScaleCrop>false</ScaleCrop>
  <LinksUpToDate>false</LinksUpToDate>
  <CharactersWithSpaces>1944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2025-01-21T10:52:00Z</dcterms:created>
  <dc:creator>弑弒</dc:creator>
  <cp:lastModifiedBy>韦丽娜</cp:lastModifiedBy>
  <dcterms:modified xsi:type="dcterms:W3CDTF">2025-08-26T02:56:55Z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31525AA545B442728A16646DCA66FB69_13</vt:lpwstr>
  </property>
  <property fmtid="{D5CDD505-2E9C-101B-9397-08002B2CF9AE}" pid="4" name="KSOTemplateDocerSaveRecord">
    <vt:lpwstr>eyJoZGlkIjoiMzEwNTM5NzYwMDRjMzkwZTVkZjY2ODkwMGIxNGU0OTUiLCJ1c2VySWQiOiIzNzE1MTMyMjQifQ==</vt:lpwstr>
  </property>
</Properties>
</file>